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4" w:rsidRPr="009B086D" w:rsidRDefault="00090BD8" w:rsidP="002126DD">
      <w:pPr>
        <w:ind w:left="0"/>
        <w:rPr>
          <w:rFonts w:ascii="Arial Narrow" w:hAnsi="Arial Narrow" w:cs="Arial"/>
          <w:i/>
          <w:sz w:val="32"/>
          <w:szCs w:val="24"/>
        </w:rPr>
      </w:pPr>
      <w:r>
        <w:rPr>
          <w:rFonts w:ascii="Arial Narrow" w:hAnsi="Arial Narrow" w:cs="Arial"/>
          <w:i/>
          <w:sz w:val="32"/>
          <w:szCs w:val="24"/>
        </w:rPr>
        <w:t>Приложение №4</w:t>
      </w:r>
      <w:r w:rsidR="00095FDE">
        <w:rPr>
          <w:rFonts w:ascii="Arial Narrow" w:hAnsi="Arial Narrow" w:cs="Arial"/>
          <w:i/>
          <w:sz w:val="32"/>
          <w:szCs w:val="24"/>
        </w:rPr>
        <w:t xml:space="preserve">. </w:t>
      </w:r>
      <w:r w:rsidR="009B086D" w:rsidRPr="009B086D">
        <w:rPr>
          <w:rFonts w:ascii="Arial Narrow" w:hAnsi="Arial Narrow" w:cs="Arial"/>
          <w:i/>
          <w:sz w:val="32"/>
          <w:szCs w:val="24"/>
        </w:rPr>
        <w:t>Анализ стейкхолдеров</w:t>
      </w:r>
    </w:p>
    <w:p w:rsidR="00915A04" w:rsidRDefault="00AF7F20" w:rsidP="00AF7F20">
      <w:pPr>
        <w:spacing w:before="240" w:after="200" w:line="276" w:lineRule="auto"/>
        <w:ind w:left="0"/>
        <w:rPr>
          <w:rFonts w:ascii="Arial Narrow" w:hAnsi="Arial Narrow" w:cs="Arial"/>
          <w:i/>
          <w:sz w:val="24"/>
          <w:szCs w:val="24"/>
        </w:rPr>
      </w:pPr>
      <w:r w:rsidRPr="00AF7F20">
        <w:rPr>
          <w:rFonts w:ascii="Arial Narrow" w:hAnsi="Arial Narrow" w:cs="Arial"/>
          <w:b/>
          <w:i/>
          <w:sz w:val="24"/>
          <w:szCs w:val="24"/>
        </w:rPr>
        <w:t>Стейкхолдеры</w:t>
      </w:r>
      <w:r w:rsidRPr="00AF7F20">
        <w:rPr>
          <w:rFonts w:ascii="Arial Narrow" w:hAnsi="Arial Narrow" w:cs="Arial"/>
          <w:i/>
          <w:sz w:val="24"/>
          <w:szCs w:val="24"/>
        </w:rPr>
        <w:t xml:space="preserve"> (заинтересованные стороны) – это люди или организации, на которых влияет </w:t>
      </w:r>
      <w:r>
        <w:rPr>
          <w:rFonts w:ascii="Arial Narrow" w:hAnsi="Arial Narrow" w:cs="Arial"/>
          <w:i/>
          <w:sz w:val="24"/>
          <w:szCs w:val="24"/>
        </w:rPr>
        <w:t>программа</w:t>
      </w:r>
      <w:r w:rsidRPr="00AF7F20">
        <w:rPr>
          <w:rFonts w:ascii="Arial Narrow" w:hAnsi="Arial Narrow" w:cs="Arial"/>
          <w:i/>
          <w:sz w:val="24"/>
          <w:szCs w:val="24"/>
        </w:rPr>
        <w:t>, а т</w:t>
      </w:r>
      <w:r>
        <w:rPr>
          <w:rFonts w:ascii="Arial Narrow" w:hAnsi="Arial Narrow" w:cs="Arial"/>
          <w:i/>
          <w:sz w:val="24"/>
          <w:szCs w:val="24"/>
        </w:rPr>
        <w:t>акже которые сами влияют на неё</w:t>
      </w:r>
      <w:r w:rsidRPr="00AF7F20">
        <w:rPr>
          <w:rFonts w:ascii="Arial Narrow" w:hAnsi="Arial Narrow" w:cs="Arial"/>
          <w:i/>
          <w:sz w:val="24"/>
          <w:szCs w:val="24"/>
        </w:rPr>
        <w:t>. И в первом, и во втором случае речь ид</w:t>
      </w:r>
      <w:r>
        <w:rPr>
          <w:rFonts w:ascii="Arial Narrow" w:hAnsi="Arial Narrow" w:cs="Arial"/>
          <w:i/>
          <w:sz w:val="24"/>
          <w:szCs w:val="24"/>
        </w:rPr>
        <w:t>ё</w:t>
      </w:r>
      <w:r w:rsidRPr="00AF7F20">
        <w:rPr>
          <w:rFonts w:ascii="Arial Narrow" w:hAnsi="Arial Narrow" w:cs="Arial"/>
          <w:i/>
          <w:sz w:val="24"/>
          <w:szCs w:val="24"/>
        </w:rPr>
        <w:t xml:space="preserve">т как о позитивном, так и </w:t>
      </w:r>
      <w:r>
        <w:rPr>
          <w:rFonts w:ascii="Arial Narrow" w:hAnsi="Arial Narrow" w:cs="Arial"/>
          <w:i/>
          <w:sz w:val="24"/>
          <w:szCs w:val="24"/>
        </w:rPr>
        <w:t xml:space="preserve">о </w:t>
      </w:r>
      <w:r w:rsidRPr="00AF7F20">
        <w:rPr>
          <w:rFonts w:ascii="Arial Narrow" w:hAnsi="Arial Narrow" w:cs="Arial"/>
          <w:i/>
          <w:sz w:val="24"/>
          <w:szCs w:val="24"/>
        </w:rPr>
        <w:t>негативном</w:t>
      </w:r>
      <w:r w:rsidR="00095FDE">
        <w:rPr>
          <w:rStyle w:val="aff"/>
          <w:rFonts w:ascii="Arial Narrow" w:hAnsi="Arial Narrow" w:cs="Arial"/>
          <w:i/>
          <w:sz w:val="24"/>
          <w:szCs w:val="24"/>
        </w:rPr>
        <w:footnoteReference w:id="1"/>
      </w:r>
      <w:r w:rsidR="00CC02B3">
        <w:rPr>
          <w:rStyle w:val="aff"/>
          <w:rFonts w:ascii="Arial Narrow" w:hAnsi="Arial Narrow" w:cs="Arial"/>
          <w:i/>
          <w:sz w:val="24"/>
          <w:szCs w:val="24"/>
        </w:rPr>
        <w:footnoteReference w:id="2"/>
      </w:r>
      <w:r w:rsidRPr="00AF7F20">
        <w:rPr>
          <w:rFonts w:ascii="Arial Narrow" w:hAnsi="Arial Narrow" w:cs="Arial"/>
          <w:i/>
          <w:sz w:val="24"/>
          <w:szCs w:val="24"/>
        </w:rPr>
        <w:t xml:space="preserve"> влиянии.</w:t>
      </w:r>
    </w:p>
    <w:tbl>
      <w:tblPr>
        <w:tblStyle w:val="af5"/>
        <w:tblW w:w="15451" w:type="dxa"/>
        <w:tblInd w:w="-601" w:type="dxa"/>
        <w:tblLayout w:type="fixed"/>
        <w:tblLook w:val="04A0"/>
      </w:tblPr>
      <w:tblGrid>
        <w:gridCol w:w="3544"/>
        <w:gridCol w:w="4111"/>
        <w:gridCol w:w="3898"/>
        <w:gridCol w:w="3898"/>
      </w:tblGrid>
      <w:tr w:rsidR="00095FDE" w:rsidRPr="00026013" w:rsidTr="001717E4">
        <w:trPr>
          <w:trHeight w:val="459"/>
        </w:trPr>
        <w:tc>
          <w:tcPr>
            <w:tcW w:w="3544" w:type="dxa"/>
          </w:tcPr>
          <w:p w:rsidR="00095FDE" w:rsidRPr="00026013" w:rsidRDefault="00095FDE" w:rsidP="00762F81">
            <w:pPr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Стейкхолдер</w:t>
            </w:r>
          </w:p>
        </w:tc>
        <w:tc>
          <w:tcPr>
            <w:tcW w:w="4111" w:type="dxa"/>
          </w:tcPr>
          <w:p w:rsidR="00095FDE" w:rsidRPr="00026013" w:rsidRDefault="00095FDE" w:rsidP="00095FDE">
            <w:pPr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Ожидания </w:t>
            </w: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стейкхолдера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от программы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br/>
              <w:t>– перечень ожидаемых результатов</w:t>
            </w:r>
          </w:p>
        </w:tc>
        <w:tc>
          <w:tcPr>
            <w:tcW w:w="3898" w:type="dxa"/>
          </w:tcPr>
          <w:p w:rsidR="00095FDE" w:rsidRPr="00095FDE" w:rsidRDefault="00095FDE" w:rsidP="00095FDE">
            <w:pPr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Источник данных </w:t>
            </w:r>
            <w:proofErr w:type="gramStart"/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 Narrow" w:hAnsi="Arial Narrow" w:cs="Arial"/>
                <w:i/>
                <w:sz w:val="24"/>
                <w:szCs w:val="24"/>
              </w:rPr>
              <w:t>есть ли подтверждения) м</w:t>
            </w:r>
          </w:p>
        </w:tc>
        <w:tc>
          <w:tcPr>
            <w:tcW w:w="3898" w:type="dxa"/>
          </w:tcPr>
          <w:p w:rsidR="00095FDE" w:rsidRPr="00026013" w:rsidRDefault="00095FDE" w:rsidP="00095FDE">
            <w:pPr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Уровень подотчетности (по 5-ти балльной шкале) и комментарий</w:t>
            </w:r>
          </w:p>
        </w:tc>
      </w:tr>
      <w:tr w:rsidR="00095FDE" w:rsidRPr="00026013" w:rsidTr="00095FDE">
        <w:trPr>
          <w:trHeight w:val="408"/>
        </w:trPr>
        <w:tc>
          <w:tcPr>
            <w:tcW w:w="15451" w:type="dxa"/>
            <w:gridSpan w:val="4"/>
          </w:tcPr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На кого Программа оказывает значимое влияние</w:t>
            </w:r>
            <w:r w:rsidRPr="00095FDE">
              <w:rPr>
                <w:rFonts w:ascii="Arial Narrow" w:hAnsi="Arial Narrow" w:cs="Arial"/>
                <w:sz w:val="24"/>
                <w:szCs w:val="24"/>
              </w:rPr>
              <w:t xml:space="preserve">? </w:t>
            </w:r>
          </w:p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095FDE">
        <w:trPr>
          <w:trHeight w:val="837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146CB2">
        <w:trPr>
          <w:trHeight w:val="294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B44CA7">
        <w:trPr>
          <w:trHeight w:val="294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B321DF">
        <w:trPr>
          <w:trHeight w:val="186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095FDE">
        <w:trPr>
          <w:trHeight w:val="702"/>
        </w:trPr>
        <w:tc>
          <w:tcPr>
            <w:tcW w:w="15451" w:type="dxa"/>
            <w:gridSpan w:val="4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095FDE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Без кого программа не может быть осуществлена</w:t>
            </w:r>
            <w:r w:rsidRPr="00095FDE">
              <w:rPr>
                <w:rFonts w:ascii="Arial Narrow" w:hAnsi="Arial Narrow" w:cs="Arial"/>
                <w:sz w:val="24"/>
                <w:szCs w:val="24"/>
              </w:rPr>
              <w:t xml:space="preserve">? ( </w:t>
            </w:r>
            <w:r>
              <w:rPr>
                <w:rFonts w:ascii="Arial Narrow" w:hAnsi="Arial Narrow" w:cs="Arial"/>
                <w:sz w:val="24"/>
                <w:szCs w:val="24"/>
              </w:rPr>
              <w:t>Доноры, учреждения</w:t>
            </w:r>
            <w:r w:rsidRPr="00095FDE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>органы власти</w:t>
            </w:r>
            <w:r w:rsidRPr="00095FDE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>партнеры</w:t>
            </w:r>
            <w:r w:rsidRPr="00095FDE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волонтеры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если не были обозначены выше)) </w:t>
            </w: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1401D" w:rsidRPr="00026013" w:rsidRDefault="00F1401D" w:rsidP="00095FDE">
      <w:pPr>
        <w:ind w:left="0"/>
        <w:rPr>
          <w:rFonts w:ascii="Arial Narrow" w:hAnsi="Arial Narrow" w:cs="Arial"/>
          <w:i/>
          <w:sz w:val="24"/>
          <w:szCs w:val="24"/>
        </w:rPr>
      </w:pPr>
    </w:p>
    <w:sectPr w:rsidR="00F1401D" w:rsidRPr="00026013" w:rsidSect="00AF7F2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93" w:rsidRDefault="00E07893" w:rsidP="002126DD">
      <w:r>
        <w:separator/>
      </w:r>
    </w:p>
  </w:endnote>
  <w:endnote w:type="continuationSeparator" w:id="0">
    <w:p w:rsidR="00E07893" w:rsidRDefault="00E07893" w:rsidP="0021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106"/>
      <w:docPartObj>
        <w:docPartGallery w:val="Page Numbers (Bottom of Page)"/>
        <w:docPartUnique/>
      </w:docPartObj>
    </w:sdtPr>
    <w:sdtContent>
      <w:p w:rsidR="00095FDE" w:rsidRDefault="002B2AFA">
        <w:pPr>
          <w:pStyle w:val="af8"/>
          <w:jc w:val="right"/>
        </w:pPr>
        <w:fldSimple w:instr=" PAGE   \* MERGEFORMAT ">
          <w:r w:rsidR="004E01D1">
            <w:rPr>
              <w:noProof/>
            </w:rPr>
            <w:t>1</w:t>
          </w:r>
        </w:fldSimple>
      </w:p>
    </w:sdtContent>
  </w:sdt>
  <w:p w:rsidR="000B0D28" w:rsidRPr="001B0447" w:rsidRDefault="00E07893" w:rsidP="000B0D28">
    <w:pPr>
      <w:pStyle w:val="af8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93" w:rsidRDefault="00E07893" w:rsidP="002126DD">
      <w:r>
        <w:separator/>
      </w:r>
    </w:p>
  </w:footnote>
  <w:footnote w:type="continuationSeparator" w:id="0">
    <w:p w:rsidR="00E07893" w:rsidRDefault="00E07893" w:rsidP="002126DD">
      <w:r>
        <w:continuationSeparator/>
      </w:r>
    </w:p>
  </w:footnote>
  <w:footnote w:id="1">
    <w:p w:rsidR="00095FDE" w:rsidRDefault="00095FDE" w:rsidP="00095FDE">
      <w:pPr>
        <w:pStyle w:val="afd"/>
        <w:ind w:left="0"/>
      </w:pPr>
    </w:p>
  </w:footnote>
  <w:footnote w:id="2">
    <w:p w:rsidR="00CC02B3" w:rsidRPr="00095FDE" w:rsidRDefault="00CC02B3" w:rsidP="00095FDE">
      <w:pPr>
        <w:pStyle w:val="af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4A"/>
    <w:multiLevelType w:val="hybridMultilevel"/>
    <w:tmpl w:val="D9B4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ADB"/>
    <w:multiLevelType w:val="hybridMultilevel"/>
    <w:tmpl w:val="3258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2FF"/>
    <w:multiLevelType w:val="hybridMultilevel"/>
    <w:tmpl w:val="C9D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6790"/>
    <w:multiLevelType w:val="hybridMultilevel"/>
    <w:tmpl w:val="4014A5F6"/>
    <w:lvl w:ilvl="0" w:tplc="A4F2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6879"/>
    <w:multiLevelType w:val="hybridMultilevel"/>
    <w:tmpl w:val="496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53A6D"/>
    <w:multiLevelType w:val="hybridMultilevel"/>
    <w:tmpl w:val="BE402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8225B"/>
    <w:multiLevelType w:val="hybridMultilevel"/>
    <w:tmpl w:val="F3F80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035F7"/>
    <w:multiLevelType w:val="hybridMultilevel"/>
    <w:tmpl w:val="2B8E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F4EA4"/>
    <w:multiLevelType w:val="hybridMultilevel"/>
    <w:tmpl w:val="BB52DB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01908"/>
    <w:multiLevelType w:val="hybridMultilevel"/>
    <w:tmpl w:val="085E5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62F07"/>
    <w:multiLevelType w:val="hybridMultilevel"/>
    <w:tmpl w:val="924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1883"/>
    <w:multiLevelType w:val="hybridMultilevel"/>
    <w:tmpl w:val="98AEC1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21AA5"/>
    <w:multiLevelType w:val="multilevel"/>
    <w:tmpl w:val="5B74F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C1349AD"/>
    <w:multiLevelType w:val="hybridMultilevel"/>
    <w:tmpl w:val="6C265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FF53EC"/>
    <w:multiLevelType w:val="hybridMultilevel"/>
    <w:tmpl w:val="529E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DB4203"/>
    <w:multiLevelType w:val="hybridMultilevel"/>
    <w:tmpl w:val="49C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51AD4"/>
    <w:multiLevelType w:val="multilevel"/>
    <w:tmpl w:val="0272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D983074"/>
    <w:multiLevelType w:val="hybridMultilevel"/>
    <w:tmpl w:val="1160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F41E29"/>
    <w:multiLevelType w:val="hybridMultilevel"/>
    <w:tmpl w:val="9A1472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4D73D2"/>
    <w:multiLevelType w:val="hybridMultilevel"/>
    <w:tmpl w:val="0EF8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"/>
  </w:num>
  <w:num w:numId="5">
    <w:abstractNumId w:val="18"/>
  </w:num>
  <w:num w:numId="6">
    <w:abstractNumId w:val="15"/>
  </w:num>
  <w:num w:numId="7">
    <w:abstractNumId w:val="5"/>
  </w:num>
  <w:num w:numId="8">
    <w:abstractNumId w:val="17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19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 w:numId="19">
    <w:abstractNumId w:val="20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26DD"/>
    <w:rsid w:val="000239F8"/>
    <w:rsid w:val="00026013"/>
    <w:rsid w:val="00051B27"/>
    <w:rsid w:val="0005434B"/>
    <w:rsid w:val="00090BD8"/>
    <w:rsid w:val="00095FDE"/>
    <w:rsid w:val="000A03E8"/>
    <w:rsid w:val="000C0C81"/>
    <w:rsid w:val="00155214"/>
    <w:rsid w:val="00156F50"/>
    <w:rsid w:val="001802F2"/>
    <w:rsid w:val="001A242D"/>
    <w:rsid w:val="001B0447"/>
    <w:rsid w:val="001B30DA"/>
    <w:rsid w:val="001B4696"/>
    <w:rsid w:val="002126DD"/>
    <w:rsid w:val="00242B02"/>
    <w:rsid w:val="002667EC"/>
    <w:rsid w:val="00273E92"/>
    <w:rsid w:val="002917DB"/>
    <w:rsid w:val="00292370"/>
    <w:rsid w:val="00293B7A"/>
    <w:rsid w:val="002A49F8"/>
    <w:rsid w:val="002A7BE2"/>
    <w:rsid w:val="002B2AFA"/>
    <w:rsid w:val="002E3791"/>
    <w:rsid w:val="00355D52"/>
    <w:rsid w:val="00363965"/>
    <w:rsid w:val="00365E06"/>
    <w:rsid w:val="003A14B5"/>
    <w:rsid w:val="00417DFE"/>
    <w:rsid w:val="0046352C"/>
    <w:rsid w:val="004A724A"/>
    <w:rsid w:val="004E01D1"/>
    <w:rsid w:val="00597D7C"/>
    <w:rsid w:val="00614899"/>
    <w:rsid w:val="00626E79"/>
    <w:rsid w:val="00641095"/>
    <w:rsid w:val="00723823"/>
    <w:rsid w:val="00724E1F"/>
    <w:rsid w:val="007324DE"/>
    <w:rsid w:val="00762F81"/>
    <w:rsid w:val="007B76BE"/>
    <w:rsid w:val="007E43B2"/>
    <w:rsid w:val="00804068"/>
    <w:rsid w:val="00850783"/>
    <w:rsid w:val="00850E85"/>
    <w:rsid w:val="00854563"/>
    <w:rsid w:val="008A131E"/>
    <w:rsid w:val="008A16AF"/>
    <w:rsid w:val="008B78FA"/>
    <w:rsid w:val="00915A04"/>
    <w:rsid w:val="0095510A"/>
    <w:rsid w:val="009B086D"/>
    <w:rsid w:val="009C3118"/>
    <w:rsid w:val="009C792A"/>
    <w:rsid w:val="009D2B57"/>
    <w:rsid w:val="009D7EB4"/>
    <w:rsid w:val="00A80100"/>
    <w:rsid w:val="00AA2E29"/>
    <w:rsid w:val="00AC1B08"/>
    <w:rsid w:val="00AC2F06"/>
    <w:rsid w:val="00AF2E1C"/>
    <w:rsid w:val="00AF7F20"/>
    <w:rsid w:val="00B2728A"/>
    <w:rsid w:val="00B40F34"/>
    <w:rsid w:val="00B54B63"/>
    <w:rsid w:val="00BD130B"/>
    <w:rsid w:val="00C42AA5"/>
    <w:rsid w:val="00CB24D9"/>
    <w:rsid w:val="00CC02B3"/>
    <w:rsid w:val="00CD4AA4"/>
    <w:rsid w:val="00CD7304"/>
    <w:rsid w:val="00D3157C"/>
    <w:rsid w:val="00D65AAD"/>
    <w:rsid w:val="00DB07A0"/>
    <w:rsid w:val="00E07893"/>
    <w:rsid w:val="00E6400B"/>
    <w:rsid w:val="00E73FCD"/>
    <w:rsid w:val="00EC6C87"/>
    <w:rsid w:val="00F1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3CC7-B054-46C1-8DBC-ED95D934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Ольга</cp:lastModifiedBy>
  <cp:revision>2</cp:revision>
  <cp:lastPrinted>2017-02-11T15:05:00Z</cp:lastPrinted>
  <dcterms:created xsi:type="dcterms:W3CDTF">2018-02-26T16:19:00Z</dcterms:created>
  <dcterms:modified xsi:type="dcterms:W3CDTF">2018-02-26T16:19:00Z</dcterms:modified>
</cp:coreProperties>
</file>